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6000" w:type="dxa"/>
          </w:tcPr>
          <w:p>
            <w:pPr>
              <w:spacing w:before="0" w:after="20"/>
            </w:pPr>
            <w:r>
              <w:rPr>
                <w:rFonts w:ascii="Arial" w:hAnsi="Arial"/>
                <w:b/>
                <w:color w:val="1E3A8A"/>
                <w:sz w:val="38"/>
              </w:rPr>
              <w:t>PT. ROYAL TRANS INDONESIA</w:t>
            </w:r>
          </w:p>
          <w:p>
            <w:pPr>
              <w:spacing w:before="0" w:after="20"/>
            </w:pPr>
            <w:r>
              <w:rPr>
                <w:b/>
                <w:sz w:val="16"/>
              </w:rPr>
              <w:t>VIPCAR.co.id • Luxury Transportation Service</w:t>
            </w:r>
          </w:p>
          <w:p>
            <w:pPr>
              <w:spacing w:before="0" w:after="40"/>
            </w:pPr>
            <w:r>
              <w:rPr>
                <w:color w:val="64748B"/>
                <w:sz w:val="14"/>
              </w:rPr>
              <w:t>Ciputra International Tokopedia Tower Ruang SBB Lantai 16 Unit 38. • Telp: 0823-3388-8383</w:t>
            </w:r>
          </w:p>
        </w:tc>
        <w:tc>
          <w:tcPr>
            <w:tcW w:w="4200" w:type="dxa"/>
          </w:tcPr>
          <w:p>
            <w:pPr>
              <w:jc w:val="right"/>
              <w:spacing w:after="20"/>
            </w:pPr>
            <w:r>
              <w:rPr>
                <w:b/>
                <w:color w:val="1E3A8A"/>
                <w:sz w:val="28"/>
              </w:rPr>
              <w:t>KWITANSI RESMI</w:t>
            </w:r>
          </w:p>
          <w:p>
            <w:pPr>
              <w:jc w:val="right"/>
              <w:spacing w:after="40"/>
            </w:pPr>
            <w:r>
              <w:rPr>
                <w:b/>
                <w:sz w:val="18"/>
              </w:rPr>
              <w:t>No: 7/RTI/KW/IX/2026</w:t>
            </w:r>
          </w:p>
        </w:tc>
      </w:tr>
    </w:tbl>
    <w:p>
      <w:pPr>
        <w:pBdr>
          <w:bottom w:val="single" w:sz="18" w:space="1" w:color="1E3A8A"/>
        </w:pBdr>
        <w:spacing w:before="0" w:after="120"/>
      </w:pPr>
    </w:p>
    <w:tbl>
      <w:tblPr>
        <w:tblW w:w="10200" w:type="dxa"/>
        <w:tblBorders>
          <w:top w:val="single" w:sz="8" w:space="0" w:color="1E3A8A"/>
          <w:left w:val="single" w:sz="8" w:space="0" w:color="1E3A8A"/>
          <w:bottom w:val="single" w:sz="8" w:space="0" w:color="1E3A8A"/>
          <w:right w:val="single" w:sz="8" w:space="0" w:color="1E3A8A"/>
          <w:insideH w:val="single" w:sz="4" w:space="0" w:color="E2E8F0"/>
          <w:insideV w:val="none"/>
        </w:tblBorders>
      </w:tblP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Telah Terima Dari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Bapak Gunawan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Uang Sejumlah</w:t>
            </w:r>
          </w:p>
        </w:tc>
        <w:tc>
          <w:tcPr>
            <w:tcW w:w="7700" w:type="dxa"/>
            <w:shd w:val="clear" w:color="auto" w:fill="EFF6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" Satu Juta Rupiah "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Untuk Pembayaran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sz w:val="17"/>
              </w:rPr>
              <w:t>Pembayaran Sewa Kendaraan (Jakarta - Bandung) sesuai Invoice No: 07/RTI/INV/IX/2026</w:t>
            </w:r>
          </w:p>
        </w:tc>
      </w:tr>
    </w:tbl>
    <w:p>
      <w:pPr>
        <w:spacing w:before="120" w:after="60"/>
      </w:pPr>
    </w:p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000" w:type="dxa"/>
          </w:tcPr>
          <w:tbl>
            <w:tblPr>
              <w:tblW w:w="4800" w:type="dxa"/>
              <w:tblBorders>
                <w:top w:val="single" w:sz="12" w:color="000000"/>
                <w:left w:val="single" w:sz="12" w:color="000000"/>
                <w:bottom w:val="single" w:sz="12" w:color="000000"/>
                <w:right w:val="single" w:sz="12" w:color="000000"/>
              </w:tblBorders>
            </w:tblPr>
            <w:tr>
              <w:tc>
                <w:tcPr>
                  <w:shd w:val="clear" w:color="auto" w:fill="F1F5F9"/>
                  <w:tcMar>
                    <w:top w:w="120" w:type="dxa"/>
                    <w:bottom w:w="120" w:type="dxa"/>
                    <w:left w:w="140" w:type="dxa"/>
                    <w:right w:w="140" w:type="dxa"/>
                  </w:tcMar>
                </w:tcPr>
                <w:p>
                  <w:pPr>
                    <w:spacing w:after="20"/>
                  </w:pPr>
                  <w:r>
                    <w:rPr>
                      <w:b/>
                      <w:sz w:val="14"/>
                      <w:color w:val="64748B"/>
                    </w:rPr>
                    <w:t>JUMLAH PEMBAYARAN:</w:t>
                  </w:r>
                </w:p>
                <w:p>
                  <w:pPr>
                    <w:spacing w:after="0"/>
                  </w:pPr>
                  <w:r>
                    <w:rPr>
                      <w:b/>
                      <w:sz w:val="32"/>
                      <w:color w:val="0F172A"/>
                    </w:rPr>
                    <w:t>Rp 1.000.000</w:t>
                  </w:r>
                </w:p>
              </w:tc>
            </w:tr>
          </w:tbl>
        </w:tc>
        <w:tc>
          <w:tcPr>
            <w:tcW w:w="5200" w:type="dxa"/>
          </w:tcPr>
          <w:p>
            <w:pPr>
              <w:jc w:val="center"/>
              <w:spacing w:after="20"/>
            </w:pPr>
            <w:r>
              <w:rPr>
                <w:sz w:val="15"/>
                <w:color w:val="475569"/>
              </w:rPr>
              <w:t>Jakarta, 07/09/2026</w:t>
            </w:r>
          </w:p>
          <w:p>
            <w:pPr>
              <w:jc w:val="center"/>
              <w:spacing w:after="500"/>
            </w:pPr>
            <w:r>
              <w:rPr>
                <w:b/>
                <w:sz w:val="16"/>
              </w:rPr>
              <w:t>PT. ROYAL TRANS INDONESIA</w:t>
            </w:r>
          </w:p>
          <w:p>
            <w:pPr>
              <w:jc w:val="center"/>
              <w:spacing w:after="20"/>
            </w:pPr>
            <w:r>
              <w:rPr>
                <w:b/>
                <w:u w:val="single"/>
                <w:sz w:val="16"/>
              </w:rPr>
              <w:t>Septiani</w:t>
            </w:r>
          </w:p>
          <w:p>
            <w:pPr>
              <w:jc w:val="center"/>
              <w:spacing w:after="20"/>
            </w:pPr>
            <w:r>
              <w:rPr>
                <w:sz w:val="15"/>
                <w:color w:val="64748B"/>
              </w:rPr>
              <w:t>( Finance )</w:t>
            </w:r>
          </w:p>
        </w:tc>
      </w:tr>
    </w:tbl>
    <w:sectPr>
      <w:pgSz w:w="11906" w:h="16838"/>
      <w:pgMar w:top="850" w:right="850" w:bottom="850" w:left="85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